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E731B" w14:textId="77777777" w:rsidR="00BE4A6B" w:rsidRDefault="00000000">
      <w:pPr>
        <w:pStyle w:val="Nagwek1"/>
      </w:pPr>
      <w:bookmarkStart w:id="0" w:name="our-ladys-preschool-northfleet"/>
      <w:r>
        <w:t>OUR LADY’S PRESCHOOL NORTHFLEET</w:t>
      </w:r>
    </w:p>
    <w:p w14:paraId="2912BFFB" w14:textId="77777777" w:rsidR="00BE4A6B" w:rsidRDefault="00000000">
      <w:pPr>
        <w:pStyle w:val="Nagwek1"/>
      </w:pPr>
      <w:bookmarkStart w:id="1" w:name="personal-care-and-toileting-policy"/>
      <w:bookmarkEnd w:id="0"/>
      <w:r>
        <w:t>PERSONAL CARE AND TOILETING POLICY</w:t>
      </w:r>
    </w:p>
    <w:p w14:paraId="4F5BCC9C" w14:textId="77777777" w:rsidR="00BE4A6B" w:rsidRDefault="00000000">
      <w:pPr>
        <w:pStyle w:val="FirstParagraph"/>
      </w:pPr>
      <w:r>
        <w:rPr>
          <w:b/>
          <w:bCs/>
        </w:rPr>
        <w:t>Policy Owner:</w:t>
      </w:r>
      <w:r>
        <w:t xml:space="preserve"> Our Lady’s Preschool Northfleet</w:t>
      </w:r>
      <w:r>
        <w:br/>
      </w:r>
      <w:r>
        <w:rPr>
          <w:b/>
          <w:bCs/>
        </w:rPr>
        <w:t>Reviewed:</w:t>
      </w:r>
      <w:r>
        <w:t xml:space="preserve"> June 2026</w:t>
      </w:r>
      <w:r>
        <w:br/>
      </w:r>
      <w:r>
        <w:rPr>
          <w:b/>
          <w:bCs/>
        </w:rPr>
        <w:t>Next Review:</w:t>
      </w:r>
      <w:r>
        <w:t xml:space="preserve"> June 2027</w:t>
      </w:r>
      <w:r>
        <w:br/>
      </w:r>
      <w:r>
        <w:rPr>
          <w:b/>
          <w:bCs/>
        </w:rPr>
        <w:t>Responsibility:</w:t>
      </w:r>
      <w:r>
        <w:t xml:space="preserve"> Management Team, SENCO and Committee</w:t>
      </w:r>
    </w:p>
    <w:p w14:paraId="0FC56101" w14:textId="77777777" w:rsidR="00BE4A6B" w:rsidRDefault="00F63FA9">
      <w:r>
        <w:rPr>
          <w:noProof/>
        </w:rPr>
        <w:pict w14:anchorId="4E44CB38">
          <v:rect id="_x0000_i1040" alt="" style="width:451.3pt;height:.05pt;mso-width-percent:0;mso-height-percent:0;mso-width-percent:0;mso-height-percent:0" o:hralign="center" o:hrstd="t" o:hr="t"/>
        </w:pict>
      </w:r>
    </w:p>
    <w:p w14:paraId="22271F29" w14:textId="77777777" w:rsidR="00BE4A6B" w:rsidRDefault="00000000">
      <w:pPr>
        <w:pStyle w:val="Nagwek1"/>
      </w:pPr>
      <w:bookmarkStart w:id="2" w:name="policy-statement"/>
      <w:bookmarkEnd w:id="1"/>
      <w:r>
        <w:t>1. Policy Statement</w:t>
      </w:r>
    </w:p>
    <w:p w14:paraId="51E3196C" w14:textId="77777777" w:rsidR="00BE4A6B" w:rsidRDefault="00000000">
      <w:pPr>
        <w:pStyle w:val="FirstParagraph"/>
      </w:pPr>
      <w:r>
        <w:t>Our Lady’s Preschool Northfleet is committed to promoting children’s dignity, wellbeing, independence and self-esteem.</w:t>
      </w:r>
    </w:p>
    <w:p w14:paraId="1053208D" w14:textId="77777777" w:rsidR="00BE4A6B" w:rsidRDefault="00000000">
      <w:pPr>
        <w:pStyle w:val="Tekstpodstawowy"/>
      </w:pPr>
      <w:r>
        <w:t>We recognise that children develop toileting skills at different rates and that some children may require additional support due to age, stage of development, medical needs, disability or special educational needs.</w:t>
      </w:r>
    </w:p>
    <w:p w14:paraId="60146C4E" w14:textId="77777777" w:rsidR="00BE4A6B" w:rsidRDefault="00000000">
      <w:pPr>
        <w:pStyle w:val="Tekstpodstawowy"/>
      </w:pPr>
      <w:r>
        <w:t>The preschool will provide personal care in a respectful, safe and sensitive manner whilst maintaining children’s privacy and dignity at all times.</w:t>
      </w:r>
    </w:p>
    <w:p w14:paraId="0A8BD730" w14:textId="77777777" w:rsidR="00BE4A6B" w:rsidRDefault="00000000">
      <w:pPr>
        <w:pStyle w:val="Tekstpodstawowy"/>
      </w:pPr>
      <w:r>
        <w:t>The welfare of the child remains paramount.</w:t>
      </w:r>
    </w:p>
    <w:p w14:paraId="31CB00AA" w14:textId="77777777" w:rsidR="00BE4A6B" w:rsidRDefault="00F63FA9">
      <w:r>
        <w:rPr>
          <w:noProof/>
        </w:rPr>
        <w:pict w14:anchorId="549F5B83">
          <v:rect id="_x0000_i1039" alt="" style="width:451.3pt;height:.05pt;mso-width-percent:0;mso-height-percent:0;mso-width-percent:0;mso-height-percent:0" o:hralign="center" o:hrstd="t" o:hr="t"/>
        </w:pict>
      </w:r>
    </w:p>
    <w:p w14:paraId="53E54463" w14:textId="77777777" w:rsidR="00BE4A6B" w:rsidRDefault="00000000">
      <w:pPr>
        <w:pStyle w:val="Nagwek1"/>
      </w:pPr>
      <w:bookmarkStart w:id="3" w:name="aims"/>
      <w:bookmarkEnd w:id="2"/>
      <w:r>
        <w:t>2. Aims</w:t>
      </w:r>
    </w:p>
    <w:p w14:paraId="1D7D6082" w14:textId="77777777" w:rsidR="00BE4A6B" w:rsidRDefault="00000000">
      <w:pPr>
        <w:pStyle w:val="FirstParagraph"/>
      </w:pPr>
      <w:r>
        <w:t>The preschool will:</w:t>
      </w:r>
    </w:p>
    <w:p w14:paraId="6DEC2D32" w14:textId="77777777" w:rsidR="00BE4A6B" w:rsidRDefault="00000000">
      <w:pPr>
        <w:pStyle w:val="Compact"/>
        <w:numPr>
          <w:ilvl w:val="0"/>
          <w:numId w:val="2"/>
        </w:numPr>
      </w:pPr>
      <w:r>
        <w:t>support children’s personal care needs sensitively;</w:t>
      </w:r>
    </w:p>
    <w:p w14:paraId="188ECC6E" w14:textId="77777777" w:rsidR="00BE4A6B" w:rsidRDefault="00000000">
      <w:pPr>
        <w:pStyle w:val="Compact"/>
        <w:numPr>
          <w:ilvl w:val="0"/>
          <w:numId w:val="2"/>
        </w:numPr>
      </w:pPr>
      <w:r>
        <w:t>promote independence and self-help skills;</w:t>
      </w:r>
    </w:p>
    <w:p w14:paraId="394555C7" w14:textId="77777777" w:rsidR="00BE4A6B" w:rsidRDefault="00000000">
      <w:pPr>
        <w:pStyle w:val="Compact"/>
        <w:numPr>
          <w:ilvl w:val="0"/>
          <w:numId w:val="2"/>
        </w:numPr>
      </w:pPr>
      <w:r>
        <w:t>work in partnership with parents and carers;</w:t>
      </w:r>
    </w:p>
    <w:p w14:paraId="33F88783" w14:textId="77777777" w:rsidR="00BE4A6B" w:rsidRDefault="00000000">
      <w:pPr>
        <w:pStyle w:val="Compact"/>
        <w:numPr>
          <w:ilvl w:val="0"/>
          <w:numId w:val="2"/>
        </w:numPr>
      </w:pPr>
      <w:r>
        <w:t>provide reasonable adjustments for children with SEND;</w:t>
      </w:r>
    </w:p>
    <w:p w14:paraId="60738CB9" w14:textId="77777777" w:rsidR="00BE4A6B" w:rsidRDefault="00000000">
      <w:pPr>
        <w:pStyle w:val="Compact"/>
        <w:numPr>
          <w:ilvl w:val="0"/>
          <w:numId w:val="2"/>
        </w:numPr>
      </w:pPr>
      <w:r>
        <w:t>safeguard children during personal care routines;</w:t>
      </w:r>
    </w:p>
    <w:p w14:paraId="4BEA70C5" w14:textId="77777777" w:rsidR="00BE4A6B" w:rsidRDefault="00000000">
      <w:pPr>
        <w:pStyle w:val="Compact"/>
        <w:numPr>
          <w:ilvl w:val="0"/>
          <w:numId w:val="2"/>
        </w:numPr>
      </w:pPr>
      <w:r>
        <w:t>ensure staff understand their responsibilities.</w:t>
      </w:r>
    </w:p>
    <w:p w14:paraId="7BF50E0E" w14:textId="77777777" w:rsidR="00BE4A6B" w:rsidRDefault="00F63FA9">
      <w:r>
        <w:rPr>
          <w:noProof/>
        </w:rPr>
        <w:pict w14:anchorId="30B17999">
          <v:rect id="_x0000_i1038" alt="" style="width:451.3pt;height:.05pt;mso-width-percent:0;mso-height-percent:0;mso-width-percent:0;mso-height-percent:0" o:hralign="center" o:hrstd="t" o:hr="t"/>
        </w:pict>
      </w:r>
    </w:p>
    <w:p w14:paraId="03291CC9" w14:textId="77777777" w:rsidR="00BE4A6B" w:rsidRDefault="00000000">
      <w:pPr>
        <w:pStyle w:val="Nagwek1"/>
      </w:pPr>
      <w:bookmarkStart w:id="4" w:name="legal-framework"/>
      <w:bookmarkEnd w:id="3"/>
      <w:r>
        <w:lastRenderedPageBreak/>
        <w:t>3. Legal Framework</w:t>
      </w:r>
    </w:p>
    <w:p w14:paraId="5B41FB7F" w14:textId="77777777" w:rsidR="00BE4A6B" w:rsidRDefault="00000000">
      <w:pPr>
        <w:pStyle w:val="FirstParagraph"/>
      </w:pPr>
      <w:r>
        <w:t>This policy should be read alongside:</w:t>
      </w:r>
    </w:p>
    <w:p w14:paraId="0D5A24FD" w14:textId="77777777" w:rsidR="00BE4A6B" w:rsidRDefault="00000000">
      <w:pPr>
        <w:pStyle w:val="Compact"/>
        <w:numPr>
          <w:ilvl w:val="0"/>
          <w:numId w:val="3"/>
        </w:numPr>
      </w:pPr>
      <w:r>
        <w:t>Early Years Foundation Stage (EYFS) Statutory Framework (2025)</w:t>
      </w:r>
    </w:p>
    <w:p w14:paraId="5649ACF7" w14:textId="77777777" w:rsidR="00BE4A6B" w:rsidRDefault="00000000">
      <w:pPr>
        <w:pStyle w:val="Compact"/>
        <w:numPr>
          <w:ilvl w:val="0"/>
          <w:numId w:val="3"/>
        </w:numPr>
      </w:pPr>
      <w:r>
        <w:t>Equality Act 2010</w:t>
      </w:r>
    </w:p>
    <w:p w14:paraId="637D5C44" w14:textId="77777777" w:rsidR="00BE4A6B" w:rsidRDefault="00000000">
      <w:pPr>
        <w:pStyle w:val="Compact"/>
        <w:numPr>
          <w:ilvl w:val="0"/>
          <w:numId w:val="3"/>
        </w:numPr>
      </w:pPr>
      <w:r>
        <w:t>Children Act 1989</w:t>
      </w:r>
    </w:p>
    <w:p w14:paraId="5B49830E" w14:textId="77777777" w:rsidR="00BE4A6B" w:rsidRDefault="00000000">
      <w:pPr>
        <w:pStyle w:val="Compact"/>
        <w:numPr>
          <w:ilvl w:val="0"/>
          <w:numId w:val="3"/>
        </w:numPr>
      </w:pPr>
      <w:r>
        <w:t>Children Act 2004</w:t>
      </w:r>
    </w:p>
    <w:p w14:paraId="2E358E92" w14:textId="77777777" w:rsidR="00BE4A6B" w:rsidRDefault="00000000">
      <w:pPr>
        <w:pStyle w:val="Compact"/>
        <w:numPr>
          <w:ilvl w:val="0"/>
          <w:numId w:val="3"/>
        </w:numPr>
      </w:pPr>
      <w:r>
        <w:t>SEND Code of Practice</w:t>
      </w:r>
    </w:p>
    <w:p w14:paraId="57AB52C0" w14:textId="77777777" w:rsidR="00BE4A6B" w:rsidRDefault="00000000">
      <w:pPr>
        <w:pStyle w:val="Compact"/>
        <w:numPr>
          <w:ilvl w:val="0"/>
          <w:numId w:val="3"/>
        </w:numPr>
      </w:pPr>
      <w:r>
        <w:t>Safeguarding and Child Protection Policy</w:t>
      </w:r>
    </w:p>
    <w:p w14:paraId="6292762D" w14:textId="77777777" w:rsidR="00BE4A6B" w:rsidRDefault="00000000">
      <w:pPr>
        <w:pStyle w:val="Compact"/>
        <w:numPr>
          <w:ilvl w:val="0"/>
          <w:numId w:val="3"/>
        </w:numPr>
      </w:pPr>
      <w:r>
        <w:t>Intimate Care Procedures</w:t>
      </w:r>
    </w:p>
    <w:p w14:paraId="27CC81CD" w14:textId="77777777" w:rsidR="00BE4A6B" w:rsidRDefault="00000000">
      <w:pPr>
        <w:pStyle w:val="Compact"/>
        <w:numPr>
          <w:ilvl w:val="0"/>
          <w:numId w:val="3"/>
        </w:numPr>
      </w:pPr>
      <w:r>
        <w:t>Health and Safety Policy</w:t>
      </w:r>
    </w:p>
    <w:p w14:paraId="6B9C6D10" w14:textId="77777777" w:rsidR="00BE4A6B" w:rsidRDefault="00F63FA9">
      <w:r>
        <w:rPr>
          <w:noProof/>
        </w:rPr>
        <w:pict w14:anchorId="68BDA35C">
          <v:rect id="_x0000_i1037" alt="" style="width:451.3pt;height:.05pt;mso-width-percent:0;mso-height-percent:0;mso-width-percent:0;mso-height-percent:0" o:hralign="center" o:hrstd="t" o:hr="t"/>
        </w:pict>
      </w:r>
    </w:p>
    <w:p w14:paraId="6B10E59D" w14:textId="77777777" w:rsidR="00BE4A6B" w:rsidRDefault="00000000">
      <w:pPr>
        <w:pStyle w:val="Nagwek1"/>
      </w:pPr>
      <w:bookmarkStart w:id="5" w:name="principles-of-personal-care"/>
      <w:bookmarkEnd w:id="4"/>
      <w:r>
        <w:t>4. Principles of Personal Care</w:t>
      </w:r>
    </w:p>
    <w:p w14:paraId="024599F8" w14:textId="77777777" w:rsidR="00BE4A6B" w:rsidRDefault="00000000">
      <w:pPr>
        <w:pStyle w:val="FirstParagraph"/>
      </w:pPr>
      <w:r>
        <w:t>Personal care includes:</w:t>
      </w:r>
    </w:p>
    <w:p w14:paraId="43308228" w14:textId="77777777" w:rsidR="00BE4A6B" w:rsidRDefault="00000000">
      <w:pPr>
        <w:pStyle w:val="Compact"/>
        <w:numPr>
          <w:ilvl w:val="0"/>
          <w:numId w:val="4"/>
        </w:numPr>
      </w:pPr>
      <w:r>
        <w:t>toileting;</w:t>
      </w:r>
    </w:p>
    <w:p w14:paraId="36FE01D0" w14:textId="77777777" w:rsidR="00BE4A6B" w:rsidRDefault="00000000">
      <w:pPr>
        <w:pStyle w:val="Compact"/>
        <w:numPr>
          <w:ilvl w:val="0"/>
          <w:numId w:val="4"/>
        </w:numPr>
      </w:pPr>
      <w:r>
        <w:t>nappy changing;</w:t>
      </w:r>
    </w:p>
    <w:p w14:paraId="49986BC4" w14:textId="77777777" w:rsidR="00BE4A6B" w:rsidRDefault="00000000">
      <w:pPr>
        <w:pStyle w:val="Compact"/>
        <w:numPr>
          <w:ilvl w:val="0"/>
          <w:numId w:val="4"/>
        </w:numPr>
      </w:pPr>
      <w:r>
        <w:t>changing wet or soiled clothing;</w:t>
      </w:r>
    </w:p>
    <w:p w14:paraId="776B2AEC" w14:textId="77777777" w:rsidR="00BE4A6B" w:rsidRDefault="00000000">
      <w:pPr>
        <w:pStyle w:val="Compact"/>
        <w:numPr>
          <w:ilvl w:val="0"/>
          <w:numId w:val="4"/>
        </w:numPr>
      </w:pPr>
      <w:r>
        <w:t>handwashing support;</w:t>
      </w:r>
    </w:p>
    <w:p w14:paraId="655A8F13" w14:textId="77777777" w:rsidR="00BE4A6B" w:rsidRDefault="00000000">
      <w:pPr>
        <w:pStyle w:val="Compact"/>
        <w:numPr>
          <w:ilvl w:val="0"/>
          <w:numId w:val="4"/>
        </w:numPr>
      </w:pPr>
      <w:r>
        <w:t>support following accidents.</w:t>
      </w:r>
    </w:p>
    <w:p w14:paraId="5E2FC8F5" w14:textId="77777777" w:rsidR="00BE4A6B" w:rsidRDefault="00000000">
      <w:pPr>
        <w:pStyle w:val="FirstParagraph"/>
      </w:pPr>
      <w:r>
        <w:t>Staff will:</w:t>
      </w:r>
    </w:p>
    <w:p w14:paraId="6A3D3EE9" w14:textId="77777777" w:rsidR="00BE4A6B" w:rsidRDefault="00000000">
      <w:pPr>
        <w:pStyle w:val="Compact"/>
        <w:numPr>
          <w:ilvl w:val="0"/>
          <w:numId w:val="5"/>
        </w:numPr>
      </w:pPr>
      <w:r>
        <w:t>treat children with dignity and respect;</w:t>
      </w:r>
    </w:p>
    <w:p w14:paraId="4AA35DAA" w14:textId="77777777" w:rsidR="00BE4A6B" w:rsidRDefault="00000000">
      <w:pPr>
        <w:pStyle w:val="Compact"/>
        <w:numPr>
          <w:ilvl w:val="0"/>
          <w:numId w:val="5"/>
        </w:numPr>
      </w:pPr>
      <w:r>
        <w:t>explain what they are doing;</w:t>
      </w:r>
    </w:p>
    <w:p w14:paraId="784D279C" w14:textId="77777777" w:rsidR="00BE4A6B" w:rsidRDefault="00000000">
      <w:pPr>
        <w:pStyle w:val="Compact"/>
        <w:numPr>
          <w:ilvl w:val="0"/>
          <w:numId w:val="5"/>
        </w:numPr>
      </w:pPr>
      <w:r>
        <w:t>encourage participation where appropriate;</w:t>
      </w:r>
    </w:p>
    <w:p w14:paraId="42F5783E" w14:textId="77777777" w:rsidR="00BE4A6B" w:rsidRDefault="00000000">
      <w:pPr>
        <w:pStyle w:val="Compact"/>
        <w:numPr>
          <w:ilvl w:val="0"/>
          <w:numId w:val="5"/>
        </w:numPr>
      </w:pPr>
      <w:r>
        <w:t>promote independence;</w:t>
      </w:r>
    </w:p>
    <w:p w14:paraId="5E12C401" w14:textId="77777777" w:rsidR="00BE4A6B" w:rsidRDefault="00000000">
      <w:pPr>
        <w:pStyle w:val="Compact"/>
        <w:numPr>
          <w:ilvl w:val="0"/>
          <w:numId w:val="5"/>
        </w:numPr>
      </w:pPr>
      <w:r>
        <w:t>maintain privacy whilst ensuring safeguarding requirements are met.</w:t>
      </w:r>
    </w:p>
    <w:p w14:paraId="10F64045" w14:textId="77777777" w:rsidR="00BE4A6B" w:rsidRDefault="00F63FA9">
      <w:r>
        <w:rPr>
          <w:noProof/>
        </w:rPr>
        <w:pict w14:anchorId="372CC000">
          <v:rect id="_x0000_i1036" alt="" style="width:451.3pt;height:.05pt;mso-width-percent:0;mso-height-percent:0;mso-width-percent:0;mso-height-percent:0" o:hralign="center" o:hrstd="t" o:hr="t"/>
        </w:pict>
      </w:r>
    </w:p>
    <w:p w14:paraId="520C4BBD" w14:textId="77777777" w:rsidR="00BE4A6B" w:rsidRDefault="00000000">
      <w:pPr>
        <w:pStyle w:val="Nagwek1"/>
      </w:pPr>
      <w:bookmarkStart w:id="6" w:name="promoting-independence"/>
      <w:bookmarkEnd w:id="5"/>
      <w:r>
        <w:t>5. Promoting Independence</w:t>
      </w:r>
    </w:p>
    <w:p w14:paraId="3CC28619" w14:textId="77777777" w:rsidR="00BE4A6B" w:rsidRDefault="00000000">
      <w:pPr>
        <w:pStyle w:val="FirstParagraph"/>
      </w:pPr>
      <w:r>
        <w:t>Children will be encouraged to:</w:t>
      </w:r>
    </w:p>
    <w:p w14:paraId="0D9F5144" w14:textId="77777777" w:rsidR="00BE4A6B" w:rsidRDefault="00000000">
      <w:pPr>
        <w:pStyle w:val="Compact"/>
        <w:numPr>
          <w:ilvl w:val="0"/>
          <w:numId w:val="6"/>
        </w:numPr>
      </w:pPr>
      <w:r>
        <w:t>recognise when they need the toilet;</w:t>
      </w:r>
    </w:p>
    <w:p w14:paraId="33FD4B8F" w14:textId="77777777" w:rsidR="00BE4A6B" w:rsidRDefault="00000000">
      <w:pPr>
        <w:pStyle w:val="Compact"/>
        <w:numPr>
          <w:ilvl w:val="0"/>
          <w:numId w:val="6"/>
        </w:numPr>
      </w:pPr>
      <w:r>
        <w:t>communicate toileting needs;</w:t>
      </w:r>
    </w:p>
    <w:p w14:paraId="17488D16" w14:textId="77777777" w:rsidR="00BE4A6B" w:rsidRDefault="00000000">
      <w:pPr>
        <w:pStyle w:val="Compact"/>
        <w:numPr>
          <w:ilvl w:val="0"/>
          <w:numId w:val="6"/>
        </w:numPr>
      </w:pPr>
      <w:r>
        <w:t>manage clothing independently where possible;</w:t>
      </w:r>
    </w:p>
    <w:p w14:paraId="55593A31" w14:textId="77777777" w:rsidR="00BE4A6B" w:rsidRDefault="00000000">
      <w:pPr>
        <w:pStyle w:val="Compact"/>
        <w:numPr>
          <w:ilvl w:val="0"/>
          <w:numId w:val="6"/>
        </w:numPr>
      </w:pPr>
      <w:r>
        <w:t>wash and dry hands effectively;</w:t>
      </w:r>
    </w:p>
    <w:p w14:paraId="5B1A424A" w14:textId="77777777" w:rsidR="00BE4A6B" w:rsidRDefault="00000000">
      <w:pPr>
        <w:pStyle w:val="Compact"/>
        <w:numPr>
          <w:ilvl w:val="0"/>
          <w:numId w:val="6"/>
        </w:numPr>
      </w:pPr>
      <w:r>
        <w:lastRenderedPageBreak/>
        <w:t>develop confidence in self-care routines.</w:t>
      </w:r>
    </w:p>
    <w:p w14:paraId="196DFE95" w14:textId="77777777" w:rsidR="00BE4A6B" w:rsidRDefault="00000000">
      <w:pPr>
        <w:pStyle w:val="FirstParagraph"/>
      </w:pPr>
      <w:r>
        <w:t>Staff will provide encouragement and support appropriate to each child’s stage of development.</w:t>
      </w:r>
    </w:p>
    <w:p w14:paraId="2BCC4A9C" w14:textId="77777777" w:rsidR="00BE4A6B" w:rsidRDefault="00F63FA9">
      <w:r>
        <w:rPr>
          <w:noProof/>
        </w:rPr>
        <w:pict w14:anchorId="64DBFF98">
          <v:rect id="_x0000_i1035" alt="" style="width:451.3pt;height:.05pt;mso-width-percent:0;mso-height-percent:0;mso-width-percent:0;mso-height-percent:0" o:hralign="center" o:hrstd="t" o:hr="t"/>
        </w:pict>
      </w:r>
    </w:p>
    <w:p w14:paraId="57570A27" w14:textId="77777777" w:rsidR="00BE4A6B" w:rsidRDefault="00000000">
      <w:pPr>
        <w:pStyle w:val="Nagwek1"/>
      </w:pPr>
      <w:bookmarkStart w:id="7" w:name="nappy-changing-procedures"/>
      <w:bookmarkEnd w:id="6"/>
      <w:r>
        <w:t>6. Nappy Changing Procedures</w:t>
      </w:r>
    </w:p>
    <w:p w14:paraId="412D5EF2" w14:textId="77777777" w:rsidR="00BE4A6B" w:rsidRDefault="00000000">
      <w:pPr>
        <w:pStyle w:val="FirstParagraph"/>
      </w:pPr>
      <w:r>
        <w:t>Nappy changing will be carried out in designated areas.</w:t>
      </w:r>
    </w:p>
    <w:p w14:paraId="04A04F85" w14:textId="77777777" w:rsidR="00BE4A6B" w:rsidRDefault="00000000">
      <w:pPr>
        <w:pStyle w:val="Tekstpodstawowy"/>
      </w:pPr>
      <w:r>
        <w:t>Staff will:</w:t>
      </w:r>
    </w:p>
    <w:p w14:paraId="1517607C" w14:textId="77777777" w:rsidR="00BE4A6B" w:rsidRDefault="00000000">
      <w:pPr>
        <w:pStyle w:val="Compact"/>
        <w:numPr>
          <w:ilvl w:val="0"/>
          <w:numId w:val="7"/>
        </w:numPr>
      </w:pPr>
      <w:r>
        <w:t>wear disposable gloves and aprons;</w:t>
      </w:r>
    </w:p>
    <w:p w14:paraId="3CDD2D3E" w14:textId="77777777" w:rsidR="00BE4A6B" w:rsidRDefault="00000000">
      <w:pPr>
        <w:pStyle w:val="Compact"/>
        <w:numPr>
          <w:ilvl w:val="0"/>
          <w:numId w:val="7"/>
        </w:numPr>
      </w:pPr>
      <w:r>
        <w:t>maintain children’s dignity;</w:t>
      </w:r>
    </w:p>
    <w:p w14:paraId="0C1D8635" w14:textId="77777777" w:rsidR="00BE4A6B" w:rsidRDefault="00000000">
      <w:pPr>
        <w:pStyle w:val="Compact"/>
        <w:numPr>
          <w:ilvl w:val="0"/>
          <w:numId w:val="7"/>
        </w:numPr>
      </w:pPr>
      <w:r>
        <w:t>clean changing areas after use;</w:t>
      </w:r>
    </w:p>
    <w:p w14:paraId="63B25B32" w14:textId="77777777" w:rsidR="00BE4A6B" w:rsidRDefault="00000000">
      <w:pPr>
        <w:pStyle w:val="Compact"/>
        <w:numPr>
          <w:ilvl w:val="0"/>
          <w:numId w:val="7"/>
        </w:numPr>
      </w:pPr>
      <w:r>
        <w:t>dispose of waste appropriately;</w:t>
      </w:r>
    </w:p>
    <w:p w14:paraId="4C6172FE" w14:textId="77777777" w:rsidR="00BE4A6B" w:rsidRDefault="00000000">
      <w:pPr>
        <w:pStyle w:val="Compact"/>
        <w:numPr>
          <w:ilvl w:val="0"/>
          <w:numId w:val="7"/>
        </w:numPr>
      </w:pPr>
      <w:r>
        <w:t>wash hands thoroughly after each change.</w:t>
      </w:r>
    </w:p>
    <w:p w14:paraId="51854E58" w14:textId="77777777" w:rsidR="00BE4A6B" w:rsidRDefault="00000000">
      <w:pPr>
        <w:pStyle w:val="FirstParagraph"/>
      </w:pPr>
      <w:r>
        <w:t>Children will never be left unattended during changing procedures.</w:t>
      </w:r>
    </w:p>
    <w:p w14:paraId="021B582B" w14:textId="77777777" w:rsidR="00BE4A6B" w:rsidRDefault="00F63FA9">
      <w:r>
        <w:rPr>
          <w:noProof/>
        </w:rPr>
        <w:pict w14:anchorId="06E99496">
          <v:rect id="_x0000_i1034" alt="" style="width:451.3pt;height:.05pt;mso-width-percent:0;mso-height-percent:0;mso-width-percent:0;mso-height-percent:0" o:hralign="center" o:hrstd="t" o:hr="t"/>
        </w:pict>
      </w:r>
    </w:p>
    <w:p w14:paraId="6E12270F" w14:textId="77777777" w:rsidR="00BE4A6B" w:rsidRDefault="00000000">
      <w:pPr>
        <w:pStyle w:val="Nagwek1"/>
      </w:pPr>
      <w:bookmarkStart w:id="8" w:name="toileting-accidents"/>
      <w:bookmarkEnd w:id="7"/>
      <w:r>
        <w:t>7. Toileting Accidents</w:t>
      </w:r>
    </w:p>
    <w:p w14:paraId="4971688E" w14:textId="77777777" w:rsidR="00BE4A6B" w:rsidRDefault="00000000">
      <w:pPr>
        <w:pStyle w:val="FirstParagraph"/>
      </w:pPr>
      <w:r>
        <w:t>Accidents are a normal part of child development.</w:t>
      </w:r>
    </w:p>
    <w:p w14:paraId="1EC4F4F7" w14:textId="77777777" w:rsidR="00BE4A6B" w:rsidRDefault="00000000">
      <w:pPr>
        <w:pStyle w:val="Tekstpodstawowy"/>
      </w:pPr>
      <w:r>
        <w:t>Children experiencing accidents will be supported calmly and sensitively.</w:t>
      </w:r>
    </w:p>
    <w:p w14:paraId="04F6785B" w14:textId="77777777" w:rsidR="00BE4A6B" w:rsidRDefault="00000000">
      <w:pPr>
        <w:pStyle w:val="Tekstpodstawowy"/>
      </w:pPr>
      <w:r>
        <w:t>Staff will:</w:t>
      </w:r>
    </w:p>
    <w:p w14:paraId="7E73FF9D" w14:textId="77777777" w:rsidR="00BE4A6B" w:rsidRDefault="00000000">
      <w:pPr>
        <w:pStyle w:val="Compact"/>
        <w:numPr>
          <w:ilvl w:val="0"/>
          <w:numId w:val="8"/>
        </w:numPr>
      </w:pPr>
      <w:r>
        <w:t>reassure the child;</w:t>
      </w:r>
    </w:p>
    <w:p w14:paraId="432231F5" w14:textId="77777777" w:rsidR="00BE4A6B" w:rsidRDefault="00000000">
      <w:pPr>
        <w:pStyle w:val="Compact"/>
        <w:numPr>
          <w:ilvl w:val="0"/>
          <w:numId w:val="8"/>
        </w:numPr>
      </w:pPr>
      <w:r>
        <w:t>assist with changing if required;</w:t>
      </w:r>
    </w:p>
    <w:p w14:paraId="11E34A84" w14:textId="77777777" w:rsidR="00BE4A6B" w:rsidRDefault="00000000">
      <w:pPr>
        <w:pStyle w:val="Compact"/>
        <w:numPr>
          <w:ilvl w:val="0"/>
          <w:numId w:val="8"/>
        </w:numPr>
      </w:pPr>
      <w:r>
        <w:t>encourage independence where appropriate;</w:t>
      </w:r>
    </w:p>
    <w:p w14:paraId="57AE5A81" w14:textId="77777777" w:rsidR="00BE4A6B" w:rsidRDefault="00000000">
      <w:pPr>
        <w:pStyle w:val="Compact"/>
        <w:numPr>
          <w:ilvl w:val="0"/>
          <w:numId w:val="8"/>
        </w:numPr>
      </w:pPr>
      <w:r>
        <w:t>inform parents when necessary.</w:t>
      </w:r>
    </w:p>
    <w:p w14:paraId="56D2FBAD" w14:textId="77777777" w:rsidR="00BE4A6B" w:rsidRDefault="00000000">
      <w:pPr>
        <w:pStyle w:val="FirstParagraph"/>
      </w:pPr>
      <w:r>
        <w:t>Children will never be shamed, punished or embarrassed for toileting accidents.</w:t>
      </w:r>
    </w:p>
    <w:p w14:paraId="770DFC81" w14:textId="77777777" w:rsidR="00BE4A6B" w:rsidRDefault="00F63FA9">
      <w:r>
        <w:rPr>
          <w:noProof/>
        </w:rPr>
        <w:pict w14:anchorId="2352FBC1">
          <v:rect id="_x0000_i1033" alt="" style="width:451.3pt;height:.05pt;mso-width-percent:0;mso-height-percent:0;mso-width-percent:0;mso-height-percent:0" o:hralign="center" o:hrstd="t" o:hr="t"/>
        </w:pict>
      </w:r>
    </w:p>
    <w:p w14:paraId="6E9CC6D7" w14:textId="77777777" w:rsidR="00BE4A6B" w:rsidRDefault="00000000">
      <w:pPr>
        <w:pStyle w:val="Nagwek1"/>
      </w:pPr>
      <w:bookmarkStart w:id="9" w:name="intimate-care"/>
      <w:bookmarkEnd w:id="8"/>
      <w:r>
        <w:t>8. Intimate Care</w:t>
      </w:r>
    </w:p>
    <w:p w14:paraId="0F850831" w14:textId="77777777" w:rsidR="00BE4A6B" w:rsidRDefault="00000000">
      <w:pPr>
        <w:pStyle w:val="FirstParagraph"/>
      </w:pPr>
      <w:r>
        <w:t>Some children may require intimate care due to:</w:t>
      </w:r>
    </w:p>
    <w:p w14:paraId="7D97EA6E" w14:textId="77777777" w:rsidR="00BE4A6B" w:rsidRDefault="00000000">
      <w:pPr>
        <w:pStyle w:val="Compact"/>
        <w:numPr>
          <w:ilvl w:val="0"/>
          <w:numId w:val="9"/>
        </w:numPr>
      </w:pPr>
      <w:r>
        <w:t>SEND;</w:t>
      </w:r>
    </w:p>
    <w:p w14:paraId="48098BBA" w14:textId="77777777" w:rsidR="00BE4A6B" w:rsidRDefault="00000000">
      <w:pPr>
        <w:pStyle w:val="Compact"/>
        <w:numPr>
          <w:ilvl w:val="0"/>
          <w:numId w:val="9"/>
        </w:numPr>
      </w:pPr>
      <w:r>
        <w:lastRenderedPageBreak/>
        <w:t>medical needs;</w:t>
      </w:r>
    </w:p>
    <w:p w14:paraId="31422B86" w14:textId="77777777" w:rsidR="00BE4A6B" w:rsidRDefault="00000000">
      <w:pPr>
        <w:pStyle w:val="Compact"/>
        <w:numPr>
          <w:ilvl w:val="0"/>
          <w:numId w:val="9"/>
        </w:numPr>
      </w:pPr>
      <w:r>
        <w:t>developmental delay;</w:t>
      </w:r>
    </w:p>
    <w:p w14:paraId="528C7C0F" w14:textId="77777777" w:rsidR="00BE4A6B" w:rsidRDefault="00000000">
      <w:pPr>
        <w:pStyle w:val="Compact"/>
        <w:numPr>
          <w:ilvl w:val="0"/>
          <w:numId w:val="9"/>
        </w:numPr>
      </w:pPr>
      <w:r>
        <w:t>temporary illness or injury.</w:t>
      </w:r>
    </w:p>
    <w:p w14:paraId="7280371E" w14:textId="77777777" w:rsidR="00BE4A6B" w:rsidRDefault="00000000">
      <w:pPr>
        <w:pStyle w:val="FirstParagraph"/>
      </w:pPr>
      <w:r>
        <w:t>Where ongoing intimate care is required:</w:t>
      </w:r>
    </w:p>
    <w:p w14:paraId="3BCF7AC7" w14:textId="77777777" w:rsidR="00BE4A6B" w:rsidRDefault="00000000">
      <w:pPr>
        <w:pStyle w:val="Compact"/>
        <w:numPr>
          <w:ilvl w:val="0"/>
          <w:numId w:val="10"/>
        </w:numPr>
      </w:pPr>
      <w:r>
        <w:t>a Personal Care Plan may be developed;</w:t>
      </w:r>
    </w:p>
    <w:p w14:paraId="21A5E7F5" w14:textId="77777777" w:rsidR="00BE4A6B" w:rsidRDefault="00000000">
      <w:pPr>
        <w:pStyle w:val="Compact"/>
        <w:numPr>
          <w:ilvl w:val="0"/>
          <w:numId w:val="10"/>
        </w:numPr>
      </w:pPr>
      <w:r>
        <w:t>parents will be involved in planning;</w:t>
      </w:r>
    </w:p>
    <w:p w14:paraId="74C0564D" w14:textId="77777777" w:rsidR="00BE4A6B" w:rsidRDefault="00000000">
      <w:pPr>
        <w:pStyle w:val="Compact"/>
        <w:numPr>
          <w:ilvl w:val="0"/>
          <w:numId w:val="10"/>
        </w:numPr>
      </w:pPr>
      <w:r>
        <w:t>reasonable adjustments will be implemented.</w:t>
      </w:r>
    </w:p>
    <w:p w14:paraId="11BBBFF0" w14:textId="77777777" w:rsidR="00BE4A6B" w:rsidRDefault="00000000">
      <w:pPr>
        <w:pStyle w:val="FirstParagraph"/>
      </w:pPr>
      <w:r>
        <w:t>The child’s dignity, safety and wellbeing will remain central at all times.</w:t>
      </w:r>
    </w:p>
    <w:p w14:paraId="6ABF0651" w14:textId="77777777" w:rsidR="00BE4A6B" w:rsidRDefault="00F63FA9">
      <w:r>
        <w:rPr>
          <w:noProof/>
        </w:rPr>
        <w:pict w14:anchorId="407EFBDA">
          <v:rect id="_x0000_i1032" alt="" style="width:451.3pt;height:.05pt;mso-width-percent:0;mso-height-percent:0;mso-width-percent:0;mso-height-percent:0" o:hralign="center" o:hrstd="t" o:hr="t"/>
        </w:pict>
      </w:r>
    </w:p>
    <w:p w14:paraId="3D62511B" w14:textId="77777777" w:rsidR="00BE4A6B" w:rsidRDefault="00000000">
      <w:pPr>
        <w:pStyle w:val="Nagwek1"/>
      </w:pPr>
      <w:bookmarkStart w:id="10" w:name="safeguarding-considerations"/>
      <w:bookmarkEnd w:id="9"/>
      <w:r>
        <w:t>9. Safeguarding Considerations</w:t>
      </w:r>
    </w:p>
    <w:p w14:paraId="7FCE4010" w14:textId="77777777" w:rsidR="00BE4A6B" w:rsidRDefault="00000000">
      <w:pPr>
        <w:pStyle w:val="FirstParagraph"/>
      </w:pPr>
      <w:r>
        <w:t>Personal care routines must be carried out in a way that protects both children and staff.</w:t>
      </w:r>
    </w:p>
    <w:p w14:paraId="267C9C0D" w14:textId="77777777" w:rsidR="00BE4A6B" w:rsidRDefault="00000000">
      <w:pPr>
        <w:pStyle w:val="Tekstpodstawowy"/>
      </w:pPr>
      <w:r>
        <w:t>Staff will:</w:t>
      </w:r>
    </w:p>
    <w:p w14:paraId="157B6A54" w14:textId="77777777" w:rsidR="00BE4A6B" w:rsidRDefault="00000000">
      <w:pPr>
        <w:pStyle w:val="Compact"/>
        <w:numPr>
          <w:ilvl w:val="0"/>
          <w:numId w:val="11"/>
        </w:numPr>
      </w:pPr>
      <w:r>
        <w:t>follow agreed procedures;</w:t>
      </w:r>
    </w:p>
    <w:p w14:paraId="3AAAD68F" w14:textId="77777777" w:rsidR="00BE4A6B" w:rsidRDefault="00000000">
      <w:pPr>
        <w:pStyle w:val="Compact"/>
        <w:numPr>
          <w:ilvl w:val="0"/>
          <w:numId w:val="11"/>
        </w:numPr>
      </w:pPr>
      <w:r>
        <w:t>report any concerns immediately;</w:t>
      </w:r>
    </w:p>
    <w:p w14:paraId="46F5EEB6" w14:textId="77777777" w:rsidR="00BE4A6B" w:rsidRDefault="00000000">
      <w:pPr>
        <w:pStyle w:val="Compact"/>
        <w:numPr>
          <w:ilvl w:val="0"/>
          <w:numId w:val="11"/>
        </w:numPr>
      </w:pPr>
      <w:r>
        <w:t>maintain professional boundaries;</w:t>
      </w:r>
    </w:p>
    <w:p w14:paraId="63D38FE3" w14:textId="77777777" w:rsidR="00BE4A6B" w:rsidRDefault="00000000">
      <w:pPr>
        <w:pStyle w:val="Compact"/>
        <w:numPr>
          <w:ilvl w:val="0"/>
          <w:numId w:val="11"/>
        </w:numPr>
      </w:pPr>
      <w:r>
        <w:t>record significant incidents where appropriate.</w:t>
      </w:r>
    </w:p>
    <w:p w14:paraId="4643D427" w14:textId="77777777" w:rsidR="00BE4A6B" w:rsidRDefault="00000000">
      <w:pPr>
        <w:pStyle w:val="FirstParagraph"/>
      </w:pPr>
      <w:r>
        <w:t>Any unexplained marks, injuries or disclosures made during personal care must be reported to the Designated Safeguarding Lead (DSL).</w:t>
      </w:r>
    </w:p>
    <w:p w14:paraId="332EAA18" w14:textId="77777777" w:rsidR="00BE4A6B" w:rsidRDefault="00F63FA9">
      <w:r>
        <w:rPr>
          <w:noProof/>
        </w:rPr>
        <w:pict w14:anchorId="46F0F990">
          <v:rect id="_x0000_i1031" alt="" style="width:451.3pt;height:.05pt;mso-width-percent:0;mso-height-percent:0;mso-width-percent:0;mso-height-percent:0" o:hralign="center" o:hrstd="t" o:hr="t"/>
        </w:pict>
      </w:r>
    </w:p>
    <w:p w14:paraId="204030F7" w14:textId="77777777" w:rsidR="00BE4A6B" w:rsidRDefault="00000000">
      <w:pPr>
        <w:pStyle w:val="Nagwek1"/>
      </w:pPr>
      <w:bookmarkStart w:id="11" w:name="children-with-send"/>
      <w:bookmarkEnd w:id="10"/>
      <w:r>
        <w:t>10. Children with SEND</w:t>
      </w:r>
    </w:p>
    <w:p w14:paraId="59A329D4" w14:textId="77777777" w:rsidR="00BE4A6B" w:rsidRDefault="00000000">
      <w:pPr>
        <w:pStyle w:val="FirstParagraph"/>
      </w:pPr>
      <w:r>
        <w:t>The preschool recognises that some children may require additional support with personal care.</w:t>
      </w:r>
    </w:p>
    <w:p w14:paraId="63888966" w14:textId="77777777" w:rsidR="00BE4A6B" w:rsidRDefault="00000000">
      <w:pPr>
        <w:pStyle w:val="Tekstpodstawowy"/>
      </w:pPr>
      <w:r>
        <w:t>Support may include:</w:t>
      </w:r>
    </w:p>
    <w:p w14:paraId="080BF0AA" w14:textId="77777777" w:rsidR="00BE4A6B" w:rsidRDefault="00000000">
      <w:pPr>
        <w:pStyle w:val="Compact"/>
        <w:numPr>
          <w:ilvl w:val="0"/>
          <w:numId w:val="12"/>
        </w:numPr>
      </w:pPr>
      <w:r>
        <w:t>visual schedules;</w:t>
      </w:r>
    </w:p>
    <w:p w14:paraId="4D1C5EBB" w14:textId="77777777" w:rsidR="00BE4A6B" w:rsidRDefault="00000000">
      <w:pPr>
        <w:pStyle w:val="Compact"/>
        <w:numPr>
          <w:ilvl w:val="0"/>
          <w:numId w:val="12"/>
        </w:numPr>
      </w:pPr>
      <w:r>
        <w:t>communication aids;</w:t>
      </w:r>
    </w:p>
    <w:p w14:paraId="546B15E2" w14:textId="77777777" w:rsidR="00BE4A6B" w:rsidRDefault="00000000">
      <w:pPr>
        <w:pStyle w:val="Compact"/>
        <w:numPr>
          <w:ilvl w:val="0"/>
          <w:numId w:val="12"/>
        </w:numPr>
      </w:pPr>
      <w:r>
        <w:t>adapted routines;</w:t>
      </w:r>
    </w:p>
    <w:p w14:paraId="2B3352CC" w14:textId="77777777" w:rsidR="00BE4A6B" w:rsidRDefault="00000000">
      <w:pPr>
        <w:pStyle w:val="Compact"/>
        <w:numPr>
          <w:ilvl w:val="0"/>
          <w:numId w:val="12"/>
        </w:numPr>
      </w:pPr>
      <w:r>
        <w:t>additional staffing support where appropriate;</w:t>
      </w:r>
    </w:p>
    <w:p w14:paraId="6AFC31D3" w14:textId="77777777" w:rsidR="00BE4A6B" w:rsidRDefault="00000000">
      <w:pPr>
        <w:pStyle w:val="Compact"/>
        <w:numPr>
          <w:ilvl w:val="0"/>
          <w:numId w:val="12"/>
        </w:numPr>
      </w:pPr>
      <w:r>
        <w:t>personalised care plans.</w:t>
      </w:r>
    </w:p>
    <w:p w14:paraId="6810640F" w14:textId="77777777" w:rsidR="00BE4A6B" w:rsidRDefault="00000000">
      <w:pPr>
        <w:pStyle w:val="FirstParagraph"/>
      </w:pPr>
      <w:r>
        <w:t>The setting will work closely with parents and relevant professionals to ensure consistency.</w:t>
      </w:r>
    </w:p>
    <w:p w14:paraId="57DB8FC1" w14:textId="77777777" w:rsidR="00BE4A6B" w:rsidRDefault="00F63FA9">
      <w:r>
        <w:rPr>
          <w:noProof/>
        </w:rPr>
        <w:lastRenderedPageBreak/>
        <w:pict w14:anchorId="61BB0B39">
          <v:rect id="_x0000_i1030" alt="" style="width:451.3pt;height:.05pt;mso-width-percent:0;mso-height-percent:0;mso-width-percent:0;mso-height-percent:0" o:hralign="center" o:hrstd="t" o:hr="t"/>
        </w:pict>
      </w:r>
    </w:p>
    <w:p w14:paraId="1D26C611" w14:textId="77777777" w:rsidR="00BE4A6B" w:rsidRDefault="00000000">
      <w:pPr>
        <w:pStyle w:val="Nagwek1"/>
      </w:pPr>
      <w:bookmarkStart w:id="12" w:name="partnership-with-parents"/>
      <w:bookmarkEnd w:id="11"/>
      <w:r>
        <w:t>11. Partnership with Parents</w:t>
      </w:r>
    </w:p>
    <w:p w14:paraId="738943AD" w14:textId="77777777" w:rsidR="00BE4A6B" w:rsidRDefault="00000000">
      <w:pPr>
        <w:pStyle w:val="FirstParagraph"/>
      </w:pPr>
      <w:r>
        <w:t>Parents are encouraged to:</w:t>
      </w:r>
    </w:p>
    <w:p w14:paraId="73F64B51" w14:textId="77777777" w:rsidR="00BE4A6B" w:rsidRDefault="00000000">
      <w:pPr>
        <w:pStyle w:val="Compact"/>
        <w:numPr>
          <w:ilvl w:val="0"/>
          <w:numId w:val="13"/>
        </w:numPr>
      </w:pPr>
      <w:r>
        <w:t>share relevant information;</w:t>
      </w:r>
    </w:p>
    <w:p w14:paraId="4AB44BD9" w14:textId="77777777" w:rsidR="00BE4A6B" w:rsidRDefault="00000000">
      <w:pPr>
        <w:pStyle w:val="Compact"/>
        <w:numPr>
          <w:ilvl w:val="0"/>
          <w:numId w:val="13"/>
        </w:numPr>
      </w:pPr>
      <w:r>
        <w:t>provide spare clothing;</w:t>
      </w:r>
    </w:p>
    <w:p w14:paraId="01CEB38E" w14:textId="77777777" w:rsidR="00BE4A6B" w:rsidRDefault="00000000">
      <w:pPr>
        <w:pStyle w:val="Compact"/>
        <w:numPr>
          <w:ilvl w:val="0"/>
          <w:numId w:val="13"/>
        </w:numPr>
      </w:pPr>
      <w:r>
        <w:t>communicate changes in routines;</w:t>
      </w:r>
    </w:p>
    <w:p w14:paraId="71CAFB64" w14:textId="77777777" w:rsidR="00BE4A6B" w:rsidRDefault="00000000">
      <w:pPr>
        <w:pStyle w:val="Compact"/>
        <w:numPr>
          <w:ilvl w:val="0"/>
          <w:numId w:val="13"/>
        </w:numPr>
      </w:pPr>
      <w:r>
        <w:t>participate in planning where additional support is required.</w:t>
      </w:r>
    </w:p>
    <w:p w14:paraId="131B1D00" w14:textId="77777777" w:rsidR="00BE4A6B" w:rsidRDefault="00000000">
      <w:pPr>
        <w:pStyle w:val="FirstParagraph"/>
      </w:pPr>
      <w:r>
        <w:t>A consistent approach between home and preschool supports children’s confidence and progress.</w:t>
      </w:r>
    </w:p>
    <w:p w14:paraId="1234422C" w14:textId="77777777" w:rsidR="00BE4A6B" w:rsidRDefault="00F63FA9">
      <w:r>
        <w:rPr>
          <w:noProof/>
        </w:rPr>
        <w:pict w14:anchorId="08C73B56">
          <v:rect id="_x0000_i1029" alt="" style="width:451.3pt;height:.05pt;mso-width-percent:0;mso-height-percent:0;mso-width-percent:0;mso-height-percent:0" o:hralign="center" o:hrstd="t" o:hr="t"/>
        </w:pict>
      </w:r>
    </w:p>
    <w:p w14:paraId="79DB5C29" w14:textId="77777777" w:rsidR="00BE4A6B" w:rsidRDefault="00000000">
      <w:pPr>
        <w:pStyle w:val="Nagwek1"/>
      </w:pPr>
      <w:bookmarkStart w:id="13" w:name="hygiene-and-infection-control"/>
      <w:bookmarkEnd w:id="12"/>
      <w:r>
        <w:t>12. Hygiene and Infection Control</w:t>
      </w:r>
    </w:p>
    <w:p w14:paraId="6F6B8A5A" w14:textId="77777777" w:rsidR="00BE4A6B" w:rsidRDefault="00000000">
      <w:pPr>
        <w:pStyle w:val="FirstParagraph"/>
      </w:pPr>
      <w:r>
        <w:t>Staff will follow infection control procedures including:</w:t>
      </w:r>
    </w:p>
    <w:p w14:paraId="0BA78979" w14:textId="77777777" w:rsidR="00BE4A6B" w:rsidRDefault="00000000">
      <w:pPr>
        <w:pStyle w:val="Compact"/>
        <w:numPr>
          <w:ilvl w:val="0"/>
          <w:numId w:val="14"/>
        </w:numPr>
      </w:pPr>
      <w:r>
        <w:t>handwashing;</w:t>
      </w:r>
    </w:p>
    <w:p w14:paraId="3551944A" w14:textId="77777777" w:rsidR="00BE4A6B" w:rsidRDefault="00000000">
      <w:pPr>
        <w:pStyle w:val="Compact"/>
        <w:numPr>
          <w:ilvl w:val="0"/>
          <w:numId w:val="14"/>
        </w:numPr>
      </w:pPr>
      <w:r>
        <w:t>use of protective equipment;</w:t>
      </w:r>
    </w:p>
    <w:p w14:paraId="15B2B09B" w14:textId="77777777" w:rsidR="00BE4A6B" w:rsidRDefault="00000000">
      <w:pPr>
        <w:pStyle w:val="Compact"/>
        <w:numPr>
          <w:ilvl w:val="0"/>
          <w:numId w:val="14"/>
        </w:numPr>
      </w:pPr>
      <w:r>
        <w:t>cleaning and disinfecting surfaces;</w:t>
      </w:r>
    </w:p>
    <w:p w14:paraId="032DD5FF" w14:textId="77777777" w:rsidR="00BE4A6B" w:rsidRDefault="00000000">
      <w:pPr>
        <w:pStyle w:val="Compact"/>
        <w:numPr>
          <w:ilvl w:val="0"/>
          <w:numId w:val="14"/>
        </w:numPr>
      </w:pPr>
      <w:r>
        <w:t>safe disposal of waste;</w:t>
      </w:r>
    </w:p>
    <w:p w14:paraId="10774725" w14:textId="77777777" w:rsidR="00BE4A6B" w:rsidRDefault="00000000">
      <w:pPr>
        <w:pStyle w:val="Compact"/>
        <w:numPr>
          <w:ilvl w:val="0"/>
          <w:numId w:val="14"/>
        </w:numPr>
      </w:pPr>
      <w:r>
        <w:t>management of bodily fluids.</w:t>
      </w:r>
    </w:p>
    <w:p w14:paraId="4AF11010" w14:textId="77777777" w:rsidR="00BE4A6B" w:rsidRDefault="00000000">
      <w:pPr>
        <w:pStyle w:val="FirstParagraph"/>
      </w:pPr>
      <w:r>
        <w:t>These measures help protect children, staff and families from infection.</w:t>
      </w:r>
    </w:p>
    <w:p w14:paraId="1D021A72" w14:textId="77777777" w:rsidR="00BE4A6B" w:rsidRDefault="00F63FA9">
      <w:r>
        <w:rPr>
          <w:noProof/>
        </w:rPr>
        <w:pict w14:anchorId="5667D349">
          <v:rect id="_x0000_i1028" alt="" style="width:451.3pt;height:.05pt;mso-width-percent:0;mso-height-percent:0;mso-width-percent:0;mso-height-percent:0" o:hralign="center" o:hrstd="t" o:hr="t"/>
        </w:pict>
      </w:r>
    </w:p>
    <w:p w14:paraId="74BD38B7" w14:textId="77777777" w:rsidR="00BE4A6B" w:rsidRDefault="00000000">
      <w:pPr>
        <w:pStyle w:val="Nagwek1"/>
      </w:pPr>
      <w:bookmarkStart w:id="14" w:name="staff-training"/>
      <w:bookmarkEnd w:id="13"/>
      <w:r>
        <w:t>13. Staff Training</w:t>
      </w:r>
    </w:p>
    <w:p w14:paraId="1A35B241" w14:textId="77777777" w:rsidR="00BE4A6B" w:rsidRDefault="00000000">
      <w:pPr>
        <w:pStyle w:val="FirstParagraph"/>
      </w:pPr>
      <w:r>
        <w:t>Staff will receive appropriate guidance and training regarding:</w:t>
      </w:r>
    </w:p>
    <w:p w14:paraId="19041F23" w14:textId="77777777" w:rsidR="00BE4A6B" w:rsidRDefault="00000000">
      <w:pPr>
        <w:pStyle w:val="Compact"/>
        <w:numPr>
          <w:ilvl w:val="0"/>
          <w:numId w:val="15"/>
        </w:numPr>
      </w:pPr>
      <w:r>
        <w:t>safeguarding;</w:t>
      </w:r>
    </w:p>
    <w:p w14:paraId="4E2B4C0B" w14:textId="77777777" w:rsidR="00BE4A6B" w:rsidRDefault="00000000">
      <w:pPr>
        <w:pStyle w:val="Compact"/>
        <w:numPr>
          <w:ilvl w:val="0"/>
          <w:numId w:val="15"/>
        </w:numPr>
      </w:pPr>
      <w:r>
        <w:t>intimate care procedures;</w:t>
      </w:r>
    </w:p>
    <w:p w14:paraId="6E112307" w14:textId="77777777" w:rsidR="00BE4A6B" w:rsidRDefault="00000000">
      <w:pPr>
        <w:pStyle w:val="Compact"/>
        <w:numPr>
          <w:ilvl w:val="0"/>
          <w:numId w:val="15"/>
        </w:numPr>
      </w:pPr>
      <w:r>
        <w:t>infection control;</w:t>
      </w:r>
    </w:p>
    <w:p w14:paraId="2279A600" w14:textId="77777777" w:rsidR="00BE4A6B" w:rsidRDefault="00000000">
      <w:pPr>
        <w:pStyle w:val="Compact"/>
        <w:numPr>
          <w:ilvl w:val="0"/>
          <w:numId w:val="15"/>
        </w:numPr>
      </w:pPr>
      <w:r>
        <w:t>supporting independence;</w:t>
      </w:r>
    </w:p>
    <w:p w14:paraId="2FE21B67" w14:textId="77777777" w:rsidR="00BE4A6B" w:rsidRDefault="00000000">
      <w:pPr>
        <w:pStyle w:val="Compact"/>
        <w:numPr>
          <w:ilvl w:val="0"/>
          <w:numId w:val="15"/>
        </w:numPr>
      </w:pPr>
      <w:r>
        <w:t>SEND considerations.</w:t>
      </w:r>
    </w:p>
    <w:p w14:paraId="10420A40" w14:textId="77777777" w:rsidR="00BE4A6B" w:rsidRDefault="00F63FA9">
      <w:r>
        <w:rPr>
          <w:noProof/>
        </w:rPr>
        <w:pict w14:anchorId="3488E3DE">
          <v:rect id="_x0000_i1027" alt="" style="width:451.3pt;height:.05pt;mso-width-percent:0;mso-height-percent:0;mso-width-percent:0;mso-height-percent:0" o:hralign="center" o:hrstd="t" o:hr="t"/>
        </w:pict>
      </w:r>
    </w:p>
    <w:p w14:paraId="508FE5D5" w14:textId="77777777" w:rsidR="00BE4A6B" w:rsidRDefault="00000000">
      <w:pPr>
        <w:pStyle w:val="Nagwek1"/>
      </w:pPr>
      <w:bookmarkStart w:id="15" w:name="recording-and-documentation"/>
      <w:bookmarkEnd w:id="14"/>
      <w:r>
        <w:lastRenderedPageBreak/>
        <w:t>14. Recording and Documentation</w:t>
      </w:r>
    </w:p>
    <w:p w14:paraId="3B70F924" w14:textId="77777777" w:rsidR="00BE4A6B" w:rsidRDefault="00000000">
      <w:pPr>
        <w:pStyle w:val="FirstParagraph"/>
      </w:pPr>
      <w:r>
        <w:t>Where appropriate, records may be maintained regarding:</w:t>
      </w:r>
    </w:p>
    <w:p w14:paraId="7812AEF8" w14:textId="77777777" w:rsidR="00BE4A6B" w:rsidRDefault="00000000">
      <w:pPr>
        <w:pStyle w:val="Compact"/>
        <w:numPr>
          <w:ilvl w:val="0"/>
          <w:numId w:val="16"/>
        </w:numPr>
      </w:pPr>
      <w:r>
        <w:t>ongoing personal care plans;</w:t>
      </w:r>
    </w:p>
    <w:p w14:paraId="7FCF5893" w14:textId="77777777" w:rsidR="00BE4A6B" w:rsidRDefault="00000000">
      <w:pPr>
        <w:pStyle w:val="Compact"/>
        <w:numPr>
          <w:ilvl w:val="0"/>
          <w:numId w:val="16"/>
        </w:numPr>
      </w:pPr>
      <w:r>
        <w:t>significant toileting concerns;</w:t>
      </w:r>
    </w:p>
    <w:p w14:paraId="5086029A" w14:textId="77777777" w:rsidR="00BE4A6B" w:rsidRDefault="00000000">
      <w:pPr>
        <w:pStyle w:val="Compact"/>
        <w:numPr>
          <w:ilvl w:val="0"/>
          <w:numId w:val="16"/>
        </w:numPr>
      </w:pPr>
      <w:r>
        <w:t>medical requirements;</w:t>
      </w:r>
    </w:p>
    <w:p w14:paraId="401EA9E2" w14:textId="77777777" w:rsidR="00BE4A6B" w:rsidRDefault="00000000">
      <w:pPr>
        <w:pStyle w:val="Compact"/>
        <w:numPr>
          <w:ilvl w:val="0"/>
          <w:numId w:val="16"/>
        </w:numPr>
      </w:pPr>
      <w:r>
        <w:t>safeguarding concerns.</w:t>
      </w:r>
    </w:p>
    <w:p w14:paraId="73681811" w14:textId="77777777" w:rsidR="00BE4A6B" w:rsidRDefault="00000000">
      <w:pPr>
        <w:pStyle w:val="FirstParagraph"/>
      </w:pPr>
      <w:r>
        <w:t>Information will be stored securely and handled confidentially.</w:t>
      </w:r>
    </w:p>
    <w:p w14:paraId="7B7043A0" w14:textId="77777777" w:rsidR="00BE4A6B" w:rsidRDefault="00F63FA9">
      <w:r>
        <w:rPr>
          <w:noProof/>
        </w:rPr>
        <w:pict w14:anchorId="611BFF34">
          <v:rect id="_x0000_i1026" alt="" style="width:451.3pt;height:.05pt;mso-width-percent:0;mso-height-percent:0;mso-width-percent:0;mso-height-percent:0" o:hralign="center" o:hrstd="t" o:hr="t"/>
        </w:pict>
      </w:r>
    </w:p>
    <w:p w14:paraId="1CDF5048" w14:textId="77777777" w:rsidR="00BE4A6B" w:rsidRDefault="00000000">
      <w:pPr>
        <w:pStyle w:val="Nagwek1"/>
      </w:pPr>
      <w:bookmarkStart w:id="16" w:name="monitoring-and-review"/>
      <w:bookmarkEnd w:id="15"/>
      <w:r>
        <w:t>15. Monitoring and Review</w:t>
      </w:r>
    </w:p>
    <w:p w14:paraId="3E179713" w14:textId="77777777" w:rsidR="00BE4A6B" w:rsidRDefault="00000000">
      <w:pPr>
        <w:pStyle w:val="FirstParagraph"/>
      </w:pPr>
      <w:r>
        <w:t>The Management Team and Committee will review this policy annually or sooner where legislation or guidance changes.</w:t>
      </w:r>
    </w:p>
    <w:p w14:paraId="2A0B813B" w14:textId="77777777" w:rsidR="00BE4A6B" w:rsidRDefault="00000000">
      <w:pPr>
        <w:pStyle w:val="Tekstpodstawowy"/>
      </w:pPr>
      <w:r>
        <w:t>The effectiveness of personal care procedures will be monitored regularly to ensure children’s needs are met safely and respectfully.</w:t>
      </w:r>
    </w:p>
    <w:p w14:paraId="1669794C" w14:textId="77777777" w:rsidR="00BE4A6B" w:rsidRDefault="00F63FA9">
      <w:r>
        <w:rPr>
          <w:noProof/>
        </w:rPr>
        <w:pict w14:anchorId="052E3209">
          <v:rect id="_x0000_i1025" alt="" style="width:451.3pt;height:.05pt;mso-width-percent:0;mso-height-percent:0;mso-width-percent:0;mso-height-percent:0" o:hralign="center" o:hrstd="t" o:hr="t"/>
        </w:pict>
      </w:r>
    </w:p>
    <w:p w14:paraId="675F0950" w14:textId="77777777" w:rsidR="00BE4A6B" w:rsidRDefault="00000000">
      <w:pPr>
        <w:pStyle w:val="Nagwek2"/>
      </w:pPr>
      <w:bookmarkStart w:id="17" w:name="related-policies"/>
      <w:r>
        <w:t>Related Policies</w:t>
      </w:r>
    </w:p>
    <w:p w14:paraId="43F51E73" w14:textId="77777777" w:rsidR="00BE4A6B" w:rsidRDefault="00000000">
      <w:pPr>
        <w:pStyle w:val="Compact"/>
        <w:numPr>
          <w:ilvl w:val="0"/>
          <w:numId w:val="17"/>
        </w:numPr>
      </w:pPr>
      <w:r>
        <w:t>Safeguarding and Child Protection Policy</w:t>
      </w:r>
    </w:p>
    <w:p w14:paraId="2D9DFA32" w14:textId="77777777" w:rsidR="00BE4A6B" w:rsidRDefault="00000000">
      <w:pPr>
        <w:pStyle w:val="Compact"/>
        <w:numPr>
          <w:ilvl w:val="0"/>
          <w:numId w:val="17"/>
        </w:numPr>
      </w:pPr>
      <w:r>
        <w:t>Managing Children with Allergies, Illness and Infectious Diseases Policy</w:t>
      </w:r>
    </w:p>
    <w:p w14:paraId="20941088" w14:textId="77777777" w:rsidR="00BE4A6B" w:rsidRDefault="00000000">
      <w:pPr>
        <w:pStyle w:val="Compact"/>
        <w:numPr>
          <w:ilvl w:val="0"/>
          <w:numId w:val="17"/>
        </w:numPr>
      </w:pPr>
      <w:r>
        <w:t>Health and Safety Policy</w:t>
      </w:r>
    </w:p>
    <w:p w14:paraId="6B4AE601" w14:textId="77777777" w:rsidR="00BE4A6B" w:rsidRDefault="00000000">
      <w:pPr>
        <w:pStyle w:val="Compact"/>
        <w:numPr>
          <w:ilvl w:val="0"/>
          <w:numId w:val="17"/>
        </w:numPr>
      </w:pPr>
      <w:r>
        <w:t>SEND Policy</w:t>
      </w:r>
    </w:p>
    <w:p w14:paraId="3366A1D6" w14:textId="77777777" w:rsidR="00BE4A6B" w:rsidRDefault="00000000">
      <w:pPr>
        <w:pStyle w:val="Compact"/>
        <w:numPr>
          <w:ilvl w:val="0"/>
          <w:numId w:val="17"/>
        </w:numPr>
      </w:pPr>
      <w:r>
        <w:t>Behaviour Management Policy</w:t>
      </w:r>
    </w:p>
    <w:p w14:paraId="035B50C2" w14:textId="77777777" w:rsidR="00BE4A6B" w:rsidRDefault="00000000">
      <w:pPr>
        <w:pStyle w:val="Compact"/>
        <w:numPr>
          <w:ilvl w:val="0"/>
          <w:numId w:val="17"/>
        </w:numPr>
      </w:pPr>
      <w:r>
        <w:t>Intimate Care Procedures</w:t>
      </w:r>
      <w:bookmarkEnd w:id="16"/>
      <w:bookmarkEnd w:id="17"/>
    </w:p>
    <w:sectPr w:rsidR="00BE4A6B">
      <w:footnotePr>
        <w:numRestart w:val="eachSect"/>
      </w:footnotePr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2222B4FC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45C28964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551917492">
    <w:abstractNumId w:val="0"/>
  </w:num>
  <w:num w:numId="2" w16cid:durableId="1592858375">
    <w:abstractNumId w:val="1"/>
  </w:num>
  <w:num w:numId="3" w16cid:durableId="870070130">
    <w:abstractNumId w:val="1"/>
  </w:num>
  <w:num w:numId="4" w16cid:durableId="1051734997">
    <w:abstractNumId w:val="1"/>
  </w:num>
  <w:num w:numId="5" w16cid:durableId="748187821">
    <w:abstractNumId w:val="1"/>
  </w:num>
  <w:num w:numId="6" w16cid:durableId="311298824">
    <w:abstractNumId w:val="1"/>
  </w:num>
  <w:num w:numId="7" w16cid:durableId="2125492204">
    <w:abstractNumId w:val="1"/>
  </w:num>
  <w:num w:numId="8" w16cid:durableId="968169734">
    <w:abstractNumId w:val="1"/>
  </w:num>
  <w:num w:numId="9" w16cid:durableId="1033263318">
    <w:abstractNumId w:val="1"/>
  </w:num>
  <w:num w:numId="10" w16cid:durableId="1200432410">
    <w:abstractNumId w:val="1"/>
  </w:num>
  <w:num w:numId="11" w16cid:durableId="2008089064">
    <w:abstractNumId w:val="1"/>
  </w:num>
  <w:num w:numId="12" w16cid:durableId="1018653129">
    <w:abstractNumId w:val="1"/>
  </w:num>
  <w:num w:numId="13" w16cid:durableId="1454328130">
    <w:abstractNumId w:val="1"/>
  </w:num>
  <w:num w:numId="14" w16cid:durableId="1657421193">
    <w:abstractNumId w:val="1"/>
  </w:num>
  <w:num w:numId="15" w16cid:durableId="1839076893">
    <w:abstractNumId w:val="1"/>
  </w:num>
  <w:num w:numId="16" w16cid:durableId="2055612842">
    <w:abstractNumId w:val="1"/>
  </w:num>
  <w:num w:numId="17" w16cid:durableId="689529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A6B"/>
    <w:rsid w:val="002A4AD6"/>
    <w:rsid w:val="00BE4A6B"/>
    <w:rsid w:val="00F57C6C"/>
    <w:rsid w:val="00F63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9CA9E0"/>
  <w15:docId w15:val="{B409817C-EDA6-8A43-8E32-FF9A27ED3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750</Words>
  <Characters>4741</Characters>
  <Application>Microsoft Office Word</Application>
  <DocSecurity>0</DocSecurity>
  <Lines>72</Lines>
  <Paragraphs>20</Paragraphs>
  <ScaleCrop>false</ScaleCrop>
  <Company/>
  <LinksUpToDate>false</LinksUpToDate>
  <CharactersWithSpaces>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kaminska</dc:creator>
  <cp:keywords/>
  <cp:lastModifiedBy>iwona kaminska</cp:lastModifiedBy>
  <cp:revision>2</cp:revision>
  <dcterms:created xsi:type="dcterms:W3CDTF">2026-06-10T18:37:00Z</dcterms:created>
  <dcterms:modified xsi:type="dcterms:W3CDTF">2026-06-10T18:37:00Z</dcterms:modified>
</cp:coreProperties>
</file>